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6B" w:rsidRDefault="00295D6B" w:rsidP="00295D6B">
      <w:pPr>
        <w:pStyle w:val="Nagwek1"/>
      </w:pPr>
      <w:r>
        <w:t>Projekt współpracy</w:t>
      </w:r>
      <w:r w:rsidR="000D3941">
        <w:t xml:space="preserve"> z </w:t>
      </w:r>
      <w:r>
        <w:t>LGD „</w:t>
      </w:r>
      <w:proofErr w:type="spellStart"/>
      <w:r>
        <w:t>Lielupe</w:t>
      </w:r>
      <w:proofErr w:type="spellEnd"/>
      <w:r>
        <w:t>”</w:t>
      </w:r>
      <w:r w:rsidR="000D3941">
        <w:t xml:space="preserve"> (Łotwa)</w:t>
      </w:r>
    </w:p>
    <w:p w:rsidR="00295D6B" w:rsidRDefault="00295D6B"/>
    <w:p w:rsidR="00F42436" w:rsidRDefault="00F424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717D60">
        <w:rPr>
          <w:b/>
          <w:bCs/>
          <w:sz w:val="22"/>
          <w:szCs w:val="22"/>
        </w:rPr>
        <w:t>Kuchnia polsko-łotewska</w:t>
      </w:r>
      <w:r>
        <w:rPr>
          <w:b/>
          <w:bCs/>
          <w:sz w:val="22"/>
          <w:szCs w:val="22"/>
        </w:rPr>
        <w:t xml:space="preserve">” </w:t>
      </w:r>
    </w:p>
    <w:p w:rsidR="00F90D0A" w:rsidRDefault="00F90D0A">
      <w:pPr>
        <w:pStyle w:val="Default"/>
        <w:rPr>
          <w:sz w:val="22"/>
          <w:szCs w:val="22"/>
        </w:rPr>
      </w:pPr>
    </w:p>
    <w:p w:rsidR="00F90D0A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Projekt międzynarodowy z udział</w:t>
      </w:r>
      <w:r w:rsidR="00F90D0A">
        <w:rPr>
          <w:sz w:val="22"/>
          <w:szCs w:val="22"/>
        </w:rPr>
        <w:t>em 2 LGD</w:t>
      </w:r>
      <w:r>
        <w:rPr>
          <w:sz w:val="22"/>
          <w:szCs w:val="22"/>
        </w:rPr>
        <w:t xml:space="preserve">: Dolina Raby </w:t>
      </w:r>
      <w:r w:rsidR="00F90D0A">
        <w:rPr>
          <w:sz w:val="22"/>
          <w:szCs w:val="22"/>
        </w:rPr>
        <w:t xml:space="preserve">z Polski i </w:t>
      </w:r>
      <w:proofErr w:type="spellStart"/>
      <w:r w:rsidR="00F90D0A">
        <w:rPr>
          <w:sz w:val="22"/>
          <w:szCs w:val="22"/>
        </w:rPr>
        <w:t>Lielupe</w:t>
      </w:r>
      <w:proofErr w:type="spellEnd"/>
      <w:r w:rsidR="00F90D0A">
        <w:rPr>
          <w:sz w:val="22"/>
          <w:szCs w:val="22"/>
        </w:rPr>
        <w:t xml:space="preserve"> z Łotwy.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 główny projektu to rozwój gospodarczy obszaró</w:t>
      </w:r>
      <w:r w:rsidR="00F90D0A">
        <w:rPr>
          <w:sz w:val="22"/>
          <w:szCs w:val="22"/>
        </w:rPr>
        <w:t>w 2</w:t>
      </w:r>
      <w:r>
        <w:rPr>
          <w:sz w:val="22"/>
          <w:szCs w:val="22"/>
        </w:rPr>
        <w:t xml:space="preserve"> LGD, szczególnie w zakresie produkcji produktów spożywczych i napojów.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 szczegółowy: Wypromowanie żywnościowych produktó</w:t>
      </w:r>
      <w:r w:rsidR="00F90D0A">
        <w:rPr>
          <w:sz w:val="22"/>
          <w:szCs w:val="22"/>
        </w:rPr>
        <w:t>w lokalnych z obszaru 2</w:t>
      </w:r>
      <w:r>
        <w:rPr>
          <w:sz w:val="22"/>
          <w:szCs w:val="22"/>
        </w:rPr>
        <w:t xml:space="preserve"> LGD, na obszarach tych LGD i poza nimi.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Wskaźniki produktu: </w:t>
      </w:r>
    </w:p>
    <w:p w:rsidR="00717D60" w:rsidRDefault="00717D60">
      <w:pPr>
        <w:pStyle w:val="Default"/>
        <w:rPr>
          <w:sz w:val="22"/>
          <w:szCs w:val="22"/>
        </w:rPr>
      </w:pPr>
    </w:p>
    <w:p w:rsidR="00550B01" w:rsidRDefault="00550B01" w:rsidP="00550B0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Liczb przygotowanych projektów - 1</w:t>
      </w:r>
    </w:p>
    <w:p w:rsidR="00F42436" w:rsidRDefault="00F42436" w:rsidP="00550B0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550B01">
        <w:rPr>
          <w:sz w:val="22"/>
          <w:szCs w:val="22"/>
        </w:rPr>
        <w:t xml:space="preserve">zrealizowanych </w:t>
      </w:r>
      <w:r>
        <w:rPr>
          <w:sz w:val="22"/>
          <w:szCs w:val="22"/>
        </w:rPr>
        <w:t>projektów współpracy, w tym mię</w:t>
      </w:r>
      <w:r w:rsidR="00550B01">
        <w:rPr>
          <w:sz w:val="22"/>
          <w:szCs w:val="22"/>
        </w:rPr>
        <w:t>dzynarodowych – 1,</w:t>
      </w:r>
    </w:p>
    <w:p w:rsidR="00F42436" w:rsidRDefault="00F42436" w:rsidP="00550B01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Liczba </w:t>
      </w:r>
      <w:r w:rsidR="00550B01">
        <w:rPr>
          <w:sz w:val="22"/>
          <w:szCs w:val="22"/>
        </w:rPr>
        <w:t xml:space="preserve">LGD </w:t>
      </w:r>
      <w:r>
        <w:rPr>
          <w:sz w:val="22"/>
          <w:szCs w:val="22"/>
        </w:rPr>
        <w:t>uczestniczą</w:t>
      </w:r>
      <w:r w:rsidR="00F90D0A">
        <w:rPr>
          <w:sz w:val="22"/>
          <w:szCs w:val="22"/>
        </w:rPr>
        <w:t>cych w projekcie - 2</w:t>
      </w:r>
      <w:r>
        <w:rPr>
          <w:sz w:val="22"/>
          <w:szCs w:val="22"/>
        </w:rPr>
        <w:t xml:space="preserve"> </w:t>
      </w:r>
    </w:p>
    <w:p w:rsidR="00F42436" w:rsidRDefault="00F42436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Wskaźniki rezultatu: </w:t>
      </w:r>
    </w:p>
    <w:p w:rsidR="00717D60" w:rsidRDefault="00717D60">
      <w:pPr>
        <w:pStyle w:val="Default"/>
        <w:rPr>
          <w:sz w:val="22"/>
          <w:szCs w:val="22"/>
        </w:rPr>
      </w:pPr>
    </w:p>
    <w:p w:rsidR="00550B01" w:rsidRDefault="00550B01" w:rsidP="00550B0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F42436">
        <w:rPr>
          <w:sz w:val="22"/>
          <w:szCs w:val="22"/>
        </w:rPr>
        <w:t>iczba projektów skierowanych do przedsię</w:t>
      </w:r>
      <w:r w:rsidR="00F90D0A">
        <w:rPr>
          <w:sz w:val="22"/>
          <w:szCs w:val="22"/>
        </w:rPr>
        <w:t>biorstw</w:t>
      </w:r>
      <w:r w:rsidR="00F42436">
        <w:rPr>
          <w:sz w:val="22"/>
          <w:szCs w:val="22"/>
        </w:rPr>
        <w:t xml:space="preserve"> </w:t>
      </w:r>
    </w:p>
    <w:p w:rsidR="00F42436" w:rsidRDefault="00550B01" w:rsidP="00550B0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Liczba projektów wykorzystujących lokalne zasoby (produkty lokalne) </w:t>
      </w:r>
      <w:r w:rsidR="00F42436">
        <w:rPr>
          <w:sz w:val="22"/>
          <w:szCs w:val="22"/>
        </w:rPr>
        <w:t xml:space="preserve">– 1 </w:t>
      </w:r>
    </w:p>
    <w:p w:rsidR="00F42436" w:rsidRDefault="00F42436" w:rsidP="00550B01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Liczba wypromowanych produktów z obszaru parterów, w tym zagranicą</w:t>
      </w:r>
      <w:r w:rsidR="00550B01">
        <w:rPr>
          <w:sz w:val="22"/>
          <w:szCs w:val="22"/>
        </w:rPr>
        <w:t xml:space="preserve"> – 10 (5</w:t>
      </w:r>
      <w:r>
        <w:rPr>
          <w:sz w:val="22"/>
          <w:szCs w:val="22"/>
        </w:rPr>
        <w:t xml:space="preserve"> ze strony LGD Dolina Raby) </w:t>
      </w:r>
    </w:p>
    <w:p w:rsidR="00F42436" w:rsidRDefault="00F42436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Niektóre zadania: </w:t>
      </w:r>
    </w:p>
    <w:p w:rsidR="00F90D0A" w:rsidRDefault="00F90D0A">
      <w:pPr>
        <w:pStyle w:val="Default"/>
        <w:rPr>
          <w:sz w:val="22"/>
          <w:szCs w:val="22"/>
        </w:rPr>
      </w:pPr>
    </w:p>
    <w:p w:rsidR="00F42436" w:rsidRDefault="00F42436" w:rsidP="00F90D0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zidentyfikowanie oraz rozpowszechnienie informacji na temat żywnościowych produktów</w:t>
      </w:r>
      <w:r w:rsidR="00717D60">
        <w:rPr>
          <w:sz w:val="22"/>
          <w:szCs w:val="22"/>
        </w:rPr>
        <w:t xml:space="preserve"> lokalnych na obszarach </w:t>
      </w:r>
      <w:r>
        <w:rPr>
          <w:sz w:val="22"/>
          <w:szCs w:val="22"/>
        </w:rPr>
        <w:t xml:space="preserve">Partnerów m.in. poprzez wydanie wspólnej publikacji, </w:t>
      </w:r>
    </w:p>
    <w:p w:rsidR="00F42436" w:rsidRDefault="00F42436" w:rsidP="00F90D0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wypromowanie produktów lokalnych na wspólnych stoiskach </w:t>
      </w:r>
      <w:r w:rsidR="00717D60">
        <w:rPr>
          <w:sz w:val="22"/>
          <w:szCs w:val="22"/>
        </w:rPr>
        <w:t>podczas imprez</w:t>
      </w:r>
      <w:r w:rsidR="00550B01">
        <w:rPr>
          <w:sz w:val="22"/>
          <w:szCs w:val="22"/>
        </w:rPr>
        <w:t>y promocyjnej (lub imprez) na obszarze</w:t>
      </w:r>
      <w:r>
        <w:rPr>
          <w:sz w:val="22"/>
          <w:szCs w:val="22"/>
        </w:rPr>
        <w:t xml:space="preserve"> partneró</w:t>
      </w:r>
      <w:r w:rsidR="00550B01">
        <w:rPr>
          <w:sz w:val="22"/>
          <w:szCs w:val="22"/>
        </w:rPr>
        <w:t>w projektu</w:t>
      </w:r>
      <w:r>
        <w:rPr>
          <w:sz w:val="22"/>
          <w:szCs w:val="22"/>
        </w:rPr>
        <w:t xml:space="preserve">. </w:t>
      </w:r>
    </w:p>
    <w:p w:rsidR="00F42436" w:rsidRDefault="00F42436">
      <w:pPr>
        <w:pStyle w:val="Default"/>
        <w:rPr>
          <w:sz w:val="22"/>
          <w:szCs w:val="22"/>
        </w:rPr>
      </w:pPr>
    </w:p>
    <w:p w:rsidR="00717D60" w:rsidRDefault="00E950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Planowana realizacja – w 2018 </w:t>
      </w:r>
      <w:bookmarkStart w:id="0" w:name="_GoBack"/>
      <w:bookmarkEnd w:id="0"/>
      <w:r w:rsidR="00F42436">
        <w:rPr>
          <w:sz w:val="22"/>
          <w:szCs w:val="22"/>
        </w:rPr>
        <w:t xml:space="preserve">roku. </w:t>
      </w:r>
    </w:p>
    <w:p w:rsidR="00717D60" w:rsidRDefault="00717D60">
      <w:pPr>
        <w:pStyle w:val="Default"/>
        <w:rPr>
          <w:sz w:val="22"/>
          <w:szCs w:val="22"/>
        </w:rPr>
      </w:pPr>
    </w:p>
    <w:p w:rsidR="00717D60" w:rsidRDefault="00717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Koszt ze strony LGD Dolina Raby –</w:t>
      </w:r>
      <w:r w:rsidR="000C6BB8">
        <w:rPr>
          <w:sz w:val="22"/>
          <w:szCs w:val="22"/>
        </w:rPr>
        <w:t xml:space="preserve"> 60</w:t>
      </w:r>
      <w:r>
        <w:rPr>
          <w:sz w:val="22"/>
          <w:szCs w:val="22"/>
        </w:rPr>
        <w:t xml:space="preserve"> tys. zł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717D60" w:rsidP="00717D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LGD Dolina Raby i partner łotewski LGD </w:t>
      </w:r>
      <w:proofErr w:type="spellStart"/>
      <w:r>
        <w:rPr>
          <w:sz w:val="22"/>
          <w:szCs w:val="22"/>
        </w:rPr>
        <w:t>Lielupe</w:t>
      </w:r>
      <w:proofErr w:type="spellEnd"/>
      <w:r>
        <w:rPr>
          <w:sz w:val="22"/>
          <w:szCs w:val="22"/>
        </w:rPr>
        <w:t xml:space="preserve"> nawiązały kontakt ze sobą i potwierdziły chęć </w:t>
      </w:r>
      <w:r w:rsidR="00F42436">
        <w:rPr>
          <w:sz w:val="22"/>
          <w:szCs w:val="22"/>
        </w:rPr>
        <w:t xml:space="preserve">współpracy. </w:t>
      </w:r>
      <w:r>
        <w:rPr>
          <w:sz w:val="22"/>
          <w:szCs w:val="22"/>
        </w:rPr>
        <w:t>LGD Dolina Raby prowadzi też Muzeum Książki Kucharskiej i Kulinarnej w Chrostowej, w którym organizowane są warsztaty z kuchni łotewskiej, w związku z faktem, że na obszarze LGD mieszka Swietłana Kunc - Łotyszka przygotowująca publikację nt. łotewskich potraw.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Projekt wpisuje się w następujące cele szczegółowe LGD Dolina Raby: </w:t>
      </w:r>
    </w:p>
    <w:p w:rsidR="00717D60" w:rsidRDefault="00717D60">
      <w:pPr>
        <w:pStyle w:val="Default"/>
        <w:rPr>
          <w:sz w:val="22"/>
          <w:szCs w:val="22"/>
        </w:rPr>
      </w:pPr>
    </w:p>
    <w:p w:rsidR="00F42436" w:rsidRDefault="00F42436" w:rsidP="00717D6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Aktywizacja społeczności do działań prorozwojowych oraz rozwój współpracy na obszarze LGD, międzyregionalnej i międzynarodowej, </w:t>
      </w:r>
    </w:p>
    <w:p w:rsidR="00F42436" w:rsidRDefault="00F42436" w:rsidP="00717D6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Rozwój markowej żywności tradycyjnej i kanałów dystrybucji tych produktów, w tym krótkich łańcuchów żywnościowych. </w:t>
      </w:r>
    </w:p>
    <w:p w:rsidR="00F42436" w:rsidRDefault="00F42436">
      <w:pPr>
        <w:pStyle w:val="Default"/>
        <w:rPr>
          <w:sz w:val="22"/>
          <w:szCs w:val="22"/>
        </w:rPr>
      </w:pPr>
    </w:p>
    <w:p w:rsidR="00D55DA8" w:rsidRDefault="00D55DA8"/>
    <w:sectPr w:rsidR="00D5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352"/>
    <w:multiLevelType w:val="hybridMultilevel"/>
    <w:tmpl w:val="A17A3DDE"/>
    <w:lvl w:ilvl="0" w:tplc="0128CF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AFC"/>
    <w:multiLevelType w:val="hybridMultilevel"/>
    <w:tmpl w:val="330E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444"/>
    <w:multiLevelType w:val="hybridMultilevel"/>
    <w:tmpl w:val="BD749A44"/>
    <w:lvl w:ilvl="0" w:tplc="317A67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C92C4E"/>
    <w:multiLevelType w:val="hybridMultilevel"/>
    <w:tmpl w:val="ADC26DF2"/>
    <w:lvl w:ilvl="0" w:tplc="317A6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963E37"/>
    <w:multiLevelType w:val="hybridMultilevel"/>
    <w:tmpl w:val="AB9C1E8E"/>
    <w:lvl w:ilvl="0" w:tplc="7AF800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2F2B17"/>
    <w:multiLevelType w:val="hybridMultilevel"/>
    <w:tmpl w:val="9E6893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6EF53BA"/>
    <w:multiLevelType w:val="hybridMultilevel"/>
    <w:tmpl w:val="9EB0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60BF2"/>
    <w:multiLevelType w:val="hybridMultilevel"/>
    <w:tmpl w:val="FFEE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6B"/>
    <w:rsid w:val="00083575"/>
    <w:rsid w:val="000C6BB8"/>
    <w:rsid w:val="000D3941"/>
    <w:rsid w:val="00295D6B"/>
    <w:rsid w:val="00301B0D"/>
    <w:rsid w:val="003534EF"/>
    <w:rsid w:val="004D67EF"/>
    <w:rsid w:val="00550B01"/>
    <w:rsid w:val="005A4D0B"/>
    <w:rsid w:val="00717D60"/>
    <w:rsid w:val="00826478"/>
    <w:rsid w:val="00B13470"/>
    <w:rsid w:val="00D55DA8"/>
    <w:rsid w:val="00E950F5"/>
    <w:rsid w:val="00F42436"/>
    <w:rsid w:val="00F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BD46"/>
  <w15:chartTrackingRefBased/>
  <w15:docId w15:val="{3C704148-AFC1-486C-83ED-69C5722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5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4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Kwatera</dc:creator>
  <cp:keywords/>
  <dc:description/>
  <cp:lastModifiedBy>Krzysztof Kwatera</cp:lastModifiedBy>
  <cp:revision>5</cp:revision>
  <dcterms:created xsi:type="dcterms:W3CDTF">2017-02-13T12:01:00Z</dcterms:created>
  <dcterms:modified xsi:type="dcterms:W3CDTF">2017-02-13T12:51:00Z</dcterms:modified>
</cp:coreProperties>
</file>