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2C" w:rsidRDefault="006E162C" w:rsidP="006E162C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-273685</wp:posOffset>
            </wp:positionV>
            <wp:extent cx="800100" cy="51625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2291079</wp:posOffset>
            </wp:positionH>
            <wp:positionV relativeFrom="paragraph">
              <wp:posOffset>-468369</wp:posOffset>
            </wp:positionV>
            <wp:extent cx="1057275" cy="787774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-271145</wp:posOffset>
            </wp:positionV>
            <wp:extent cx="561340" cy="552450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-299720</wp:posOffset>
            </wp:positionV>
            <wp:extent cx="704850" cy="542925"/>
            <wp:effectExtent l="19050" t="0" r="0" b="0"/>
            <wp:wrapNone/>
            <wp:docPr id="6" name="Obraz 0" descr="LOGO -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LG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-404495</wp:posOffset>
            </wp:positionV>
            <wp:extent cx="1104900" cy="714375"/>
            <wp:effectExtent l="1905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62C" w:rsidRPr="00796211" w:rsidRDefault="006E162C" w:rsidP="00DD3232">
      <w:pPr>
        <w:jc w:val="center"/>
        <w:rPr>
          <w:rFonts w:ascii="Times New Roman" w:hAnsi="Times New Roman" w:cs="Times New Roman"/>
          <w:b/>
        </w:rPr>
      </w:pPr>
    </w:p>
    <w:p w:rsidR="006E162C" w:rsidRPr="00796211" w:rsidRDefault="006E162C" w:rsidP="006E162C">
      <w:pPr>
        <w:spacing w:before="66"/>
        <w:ind w:right="1352" w:firstLine="708"/>
        <w:jc w:val="center"/>
        <w:rPr>
          <w:rFonts w:ascii="Times New Roman" w:hAnsi="Times New Roman" w:cs="Times New Roman"/>
          <w:color w:val="000000"/>
          <w:kern w:val="24"/>
          <w:sz w:val="14"/>
          <w:szCs w:val="20"/>
        </w:rPr>
      </w:pPr>
      <w:r w:rsidRPr="00796211">
        <w:rPr>
          <w:rFonts w:ascii="Times New Roman" w:hAnsi="Times New Roman" w:cs="Times New Roman"/>
          <w:color w:val="000000"/>
          <w:kern w:val="24"/>
          <w:sz w:val="14"/>
          <w:szCs w:val="20"/>
        </w:rPr>
        <w:t>„Europejski Fundusz Rolny na rzecz Rozwoju Obszarów Wiejskich: Europa inwestująca w obszary wiejskie”</w:t>
      </w:r>
    </w:p>
    <w:p w:rsidR="006E162C" w:rsidRPr="00796211" w:rsidRDefault="006E162C" w:rsidP="006E162C">
      <w:pPr>
        <w:rPr>
          <w:rFonts w:ascii="Times New Roman" w:hAnsi="Times New Roman" w:cs="Times New Roman"/>
          <w:b/>
          <w:sz w:val="24"/>
          <w:szCs w:val="24"/>
        </w:rPr>
      </w:pPr>
    </w:p>
    <w:p w:rsidR="00EC0F51" w:rsidRPr="00796211" w:rsidRDefault="00DD3232" w:rsidP="00DD3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11">
        <w:rPr>
          <w:rFonts w:ascii="Times New Roman" w:hAnsi="Times New Roman" w:cs="Times New Roman"/>
          <w:b/>
          <w:sz w:val="24"/>
          <w:szCs w:val="24"/>
        </w:rPr>
        <w:t xml:space="preserve">REGULAMIN REKRUTACJI I UCZESTNICTWACH W WARSZTATACH ORGANIZOWANYCH </w:t>
      </w:r>
      <w:r w:rsidR="00796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211">
        <w:rPr>
          <w:rFonts w:ascii="Times New Roman" w:hAnsi="Times New Roman" w:cs="Times New Roman"/>
          <w:b/>
          <w:sz w:val="24"/>
          <w:szCs w:val="24"/>
        </w:rPr>
        <w:t xml:space="preserve">W RAMACH PROJEKTU </w:t>
      </w:r>
      <w:r w:rsidR="00796211">
        <w:rPr>
          <w:rFonts w:ascii="Times New Roman" w:hAnsi="Times New Roman" w:cs="Times New Roman"/>
          <w:b/>
          <w:sz w:val="24"/>
          <w:szCs w:val="24"/>
        </w:rPr>
        <w:br/>
      </w:r>
      <w:r w:rsidRPr="00796211">
        <w:rPr>
          <w:rFonts w:ascii="Times New Roman" w:hAnsi="Times New Roman" w:cs="Times New Roman"/>
          <w:b/>
          <w:sz w:val="24"/>
          <w:szCs w:val="24"/>
        </w:rPr>
        <w:t>„SKARBY BESKIDZKIEJ MIEDZY”</w:t>
      </w:r>
    </w:p>
    <w:p w:rsidR="006E162C" w:rsidRPr="00796211" w:rsidRDefault="006E162C" w:rsidP="00EF28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037F0" w:rsidRPr="00796211" w:rsidRDefault="006E162C" w:rsidP="00EF284F">
      <w:pPr>
        <w:pStyle w:val="Akapitzlist"/>
        <w:numPr>
          <w:ilvl w:val="0"/>
          <w:numId w:val="1"/>
        </w:numPr>
        <w:shd w:val="clear" w:color="auto" w:fill="FFFFFF"/>
        <w:spacing w:before="300"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796211">
        <w:rPr>
          <w:rFonts w:ascii="Times New Roman" w:hAnsi="Times New Roman" w:cs="Times New Roman"/>
        </w:rPr>
        <w:t xml:space="preserve">Niniejszy regulamin, zwany dalej „Regulaminem” określa zasady, zakres i warunki rekrutacji </w:t>
      </w:r>
      <w:r w:rsidRPr="00796211">
        <w:rPr>
          <w:rFonts w:ascii="Times New Roman" w:hAnsi="Times New Roman" w:cs="Times New Roman"/>
        </w:rPr>
        <w:br/>
        <w:t xml:space="preserve">i uczestnictwa w warsztatach. </w:t>
      </w:r>
    </w:p>
    <w:p w:rsidR="00296F84" w:rsidRPr="00796211" w:rsidRDefault="00671026" w:rsidP="00EF284F">
      <w:pPr>
        <w:pStyle w:val="Akapitzlist"/>
        <w:numPr>
          <w:ilvl w:val="0"/>
          <w:numId w:val="1"/>
        </w:numPr>
        <w:shd w:val="clear" w:color="auto" w:fill="FFFFFF"/>
        <w:spacing w:before="300"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796211">
        <w:rPr>
          <w:rFonts w:ascii="Times New Roman" w:hAnsi="Times New Roman" w:cs="Times New Roman"/>
        </w:rPr>
        <w:t xml:space="preserve">Warsztaty organizowane są w ramach projektu współpracy pn. „Skarby Beskidzkiej Miedzy” </w:t>
      </w:r>
      <w:r w:rsidR="006E162C" w:rsidRPr="00796211">
        <w:rPr>
          <w:rFonts w:ascii="Times New Roman" w:hAnsi="Times New Roman" w:cs="Times New Roman"/>
        </w:rPr>
        <w:t>dofinansowa</w:t>
      </w:r>
      <w:r w:rsidR="00296F84" w:rsidRPr="00796211">
        <w:rPr>
          <w:rFonts w:ascii="Times New Roman" w:hAnsi="Times New Roman" w:cs="Times New Roman"/>
        </w:rPr>
        <w:t>nego</w:t>
      </w:r>
      <w:r w:rsidR="006E162C" w:rsidRPr="00796211">
        <w:rPr>
          <w:rFonts w:ascii="Times New Roman" w:hAnsi="Times New Roman" w:cs="Times New Roman"/>
        </w:rPr>
        <w:t xml:space="preserve"> ze środków Europejskiego Funduszu Rolnego na rzecz Obszarów Wiejskich</w:t>
      </w:r>
      <w:r w:rsidRPr="00796211">
        <w:rPr>
          <w:rFonts w:ascii="Times New Roman" w:hAnsi="Times New Roman" w:cs="Times New Roman"/>
        </w:rPr>
        <w:t xml:space="preserve"> </w:t>
      </w:r>
      <w:r w:rsidRPr="00796211">
        <w:rPr>
          <w:rFonts w:ascii="Times New Roman" w:hAnsi="Times New Roman" w:cs="Times New Roman"/>
        </w:rPr>
        <w:br/>
      </w:r>
      <w:r w:rsidR="006E162C" w:rsidRPr="00796211">
        <w:rPr>
          <w:rFonts w:ascii="Times New Roman" w:hAnsi="Times New Roman" w:cs="Times New Roman"/>
        </w:rPr>
        <w:t xml:space="preserve"> w ramach Programu Rozwoju Obszar</w:t>
      </w:r>
      <w:r w:rsidR="00296F84" w:rsidRPr="00796211">
        <w:rPr>
          <w:rFonts w:ascii="Times New Roman" w:hAnsi="Times New Roman" w:cs="Times New Roman"/>
        </w:rPr>
        <w:t xml:space="preserve">ów Wiejskich na lata 2014-2020 poddziałanie </w:t>
      </w:r>
      <w:r w:rsidR="00F037F0" w:rsidRPr="00796211">
        <w:rPr>
          <w:rFonts w:ascii="Times New Roman" w:hAnsi="Times New Roman" w:cs="Times New Roman"/>
        </w:rPr>
        <w:br/>
      </w:r>
      <w:r w:rsidR="00296F84" w:rsidRPr="00796211">
        <w:rPr>
          <w:rFonts w:ascii="Times New Roman" w:hAnsi="Times New Roman" w:cs="Times New Roman"/>
        </w:rPr>
        <w:t xml:space="preserve">19.3 </w:t>
      </w:r>
      <w:r w:rsidR="00296F84" w:rsidRPr="00796211">
        <w:rPr>
          <w:rFonts w:ascii="Times New Roman" w:hAnsi="Times New Roman" w:cs="Times New Roman"/>
          <w:color w:val="000000"/>
        </w:rPr>
        <w:t>Przygotowanie i realizacja działań w zakresie współpracy z lokalną grupą działania</w:t>
      </w:r>
      <w:r w:rsidR="00F037F0" w:rsidRPr="00796211">
        <w:rPr>
          <w:rFonts w:ascii="Times New Roman" w:hAnsi="Times New Roman" w:cs="Times New Roman"/>
          <w:color w:val="000000"/>
        </w:rPr>
        <w:t>.</w:t>
      </w:r>
    </w:p>
    <w:p w:rsidR="00F037F0" w:rsidRPr="00796211" w:rsidRDefault="00F037F0" w:rsidP="00EF284F">
      <w:pPr>
        <w:pStyle w:val="Akapitzlist"/>
        <w:numPr>
          <w:ilvl w:val="0"/>
          <w:numId w:val="1"/>
        </w:numPr>
        <w:shd w:val="clear" w:color="auto" w:fill="FFFFFF"/>
        <w:spacing w:before="300"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796211">
        <w:rPr>
          <w:rFonts w:ascii="Times New Roman" w:hAnsi="Times New Roman" w:cs="Times New Roman"/>
        </w:rPr>
        <w:t xml:space="preserve">Organizatorem warsztatów są Partnerzy Projektu współpracy tj. Stowarzyszenie Lokalna Grupa Działania „Dolina Raby” z siedzibą w Chrostowej 1B, 32-742 Sobolów oraz Stowarzyszenie Lokalna Grupa Działania „Przyjazna Ziemia Limanowska” z siedzibą w Limanowej ul. Józefa Piłsudskiego 20, 34-600 Limanowa. </w:t>
      </w:r>
    </w:p>
    <w:p w:rsidR="00EF284F" w:rsidRPr="00796211" w:rsidRDefault="00EF284F" w:rsidP="00EF28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 xml:space="preserve">Celem warsztatów jest zachowanie dziedzictwa lokalnego obszaru Beskidu Wyspowego. </w:t>
      </w:r>
    </w:p>
    <w:p w:rsidR="00EF284F" w:rsidRPr="00796211" w:rsidRDefault="00EF284F" w:rsidP="00EF28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Zakres tematyczny warsztatów:</w:t>
      </w:r>
    </w:p>
    <w:p w:rsidR="00EF284F" w:rsidRPr="00796211" w:rsidRDefault="00EF284F" w:rsidP="00EF28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Warsztaty kulinarne z wypieku podpłomyka</w:t>
      </w:r>
    </w:p>
    <w:p w:rsidR="00EF284F" w:rsidRPr="00796211" w:rsidRDefault="00EF284F" w:rsidP="00EF28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Warsztaty winiarskie</w:t>
      </w:r>
    </w:p>
    <w:p w:rsidR="00EF284F" w:rsidRPr="00796211" w:rsidRDefault="00EF284F" w:rsidP="00EF28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Warsztaty zielarskie</w:t>
      </w:r>
    </w:p>
    <w:p w:rsidR="00EF284F" w:rsidRPr="00796211" w:rsidRDefault="00EF284F" w:rsidP="00EF28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Warsztaty rękodzielnicze</w:t>
      </w:r>
    </w:p>
    <w:p w:rsidR="00EF284F" w:rsidRPr="00796211" w:rsidRDefault="00EF284F" w:rsidP="00EF28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Warsztaty kulinarne - "Chleb, ser i wino - czyli jak tradycja łączy się z nowoczesną kuchnią"</w:t>
      </w:r>
    </w:p>
    <w:p w:rsidR="000250B1" w:rsidRPr="00796211" w:rsidRDefault="00EF284F" w:rsidP="000250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Warsztaty związane z tradycjami pszczelarskimi</w:t>
      </w:r>
    </w:p>
    <w:p w:rsidR="00041B46" w:rsidRDefault="000250B1" w:rsidP="00041B4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 xml:space="preserve">Warsztaty kulinarne </w:t>
      </w:r>
      <w:r w:rsidR="00041B46">
        <w:rPr>
          <w:rFonts w:ascii="Times New Roman" w:hAnsi="Times New Roman" w:cs="Times New Roman"/>
        </w:rPr>
        <w:t>„Baranina”, „Dziczyzna”, „Gęsina”, „Wołowina”, „Ryby”, „Dzikie ptactwo”, „Cielęcina”, „Wołowina – antrykot”, „Wieprzowina”, „Dziczyzna- sarnina”.</w:t>
      </w:r>
    </w:p>
    <w:p w:rsidR="00041B46" w:rsidRPr="00041B46" w:rsidRDefault="00041B46" w:rsidP="00041B4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EF284F" w:rsidRPr="00796211" w:rsidRDefault="00EF284F" w:rsidP="00EF28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Informacja o prowadzonych warsztatach wraz z formularzem zgłoszeniowym będzie udostępniona na strona</w:t>
      </w:r>
      <w:r w:rsidR="000250B1" w:rsidRPr="00796211">
        <w:rPr>
          <w:rFonts w:ascii="Times New Roman" w:hAnsi="Times New Roman" w:cs="Times New Roman"/>
        </w:rPr>
        <w:t>ch internetowych Organizatorów</w:t>
      </w:r>
      <w:r w:rsidRPr="00796211">
        <w:rPr>
          <w:rFonts w:ascii="Times New Roman" w:hAnsi="Times New Roman" w:cs="Times New Roman"/>
        </w:rPr>
        <w:t xml:space="preserve"> oraz na portalu społecznościowym projektu „Skarby Beskidzkiej Miedzy”</w:t>
      </w:r>
      <w:r w:rsidR="000250B1" w:rsidRPr="00796211">
        <w:rPr>
          <w:rFonts w:ascii="Times New Roman" w:hAnsi="Times New Roman" w:cs="Times New Roman"/>
        </w:rPr>
        <w:t xml:space="preserve">. </w:t>
      </w:r>
      <w:r w:rsidRPr="00796211">
        <w:rPr>
          <w:rFonts w:ascii="Times New Roman" w:hAnsi="Times New Roman" w:cs="Times New Roman"/>
        </w:rPr>
        <w:t xml:space="preserve"> </w:t>
      </w:r>
    </w:p>
    <w:p w:rsidR="00EF284F" w:rsidRPr="00796211" w:rsidRDefault="00EF284F" w:rsidP="00EF28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lastRenderedPageBreak/>
        <w:t>Miejsce oraz termin przeprowadzenia poszczególnych warsztatów będzie określone wraz</w:t>
      </w:r>
      <w:r w:rsidRPr="00796211">
        <w:rPr>
          <w:rFonts w:ascii="Times New Roman" w:hAnsi="Times New Roman" w:cs="Times New Roman"/>
        </w:rPr>
        <w:br/>
        <w:t xml:space="preserve"> z formularzem zgłoszeniowym na poszczególne warsztaty.  Warsztaty będą realizowane na obszarze LGD „Dolina Raby” oraz LGD „Przyjazna Ziemia Limanowska” . </w:t>
      </w:r>
    </w:p>
    <w:p w:rsidR="00B6433A" w:rsidRPr="00796211" w:rsidRDefault="00B6433A" w:rsidP="00EF28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 xml:space="preserve">Organizatorzy zapewniają niezbędne materiały szkoleniowe oraz poczęstunek. </w:t>
      </w:r>
      <w:r w:rsidR="00EF284F" w:rsidRPr="00796211">
        <w:rPr>
          <w:rFonts w:ascii="Times New Roman" w:hAnsi="Times New Roman" w:cs="Times New Roman"/>
        </w:rPr>
        <w:t>Dojazd na warsztaty w zakresie u</w:t>
      </w:r>
      <w:r w:rsidRPr="00796211">
        <w:rPr>
          <w:rFonts w:ascii="Times New Roman" w:hAnsi="Times New Roman" w:cs="Times New Roman"/>
        </w:rPr>
        <w:t xml:space="preserve">czestników. </w:t>
      </w:r>
    </w:p>
    <w:p w:rsidR="005A3FDA" w:rsidRPr="00796211" w:rsidRDefault="007E329D" w:rsidP="007E32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 xml:space="preserve">Rekrutacja będzie prowadzona z osobna na każdy warsztat. </w:t>
      </w:r>
    </w:p>
    <w:p w:rsidR="00D24907" w:rsidRPr="00796211" w:rsidRDefault="00D24907" w:rsidP="00EF28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96211">
        <w:rPr>
          <w:rFonts w:ascii="Times New Roman" w:hAnsi="Times New Roman" w:cs="Times New Roman"/>
          <w:b/>
        </w:rPr>
        <w:t>Warunki naboru uczestników warsztatów</w:t>
      </w:r>
    </w:p>
    <w:p w:rsidR="00D24907" w:rsidRPr="00796211" w:rsidRDefault="00D24907" w:rsidP="00EF28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Uczestnik warsztatów musi być:</w:t>
      </w:r>
    </w:p>
    <w:p w:rsidR="00D24907" w:rsidRPr="00796211" w:rsidRDefault="00D24907" w:rsidP="00EF284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osobą pełnoletnią</w:t>
      </w:r>
    </w:p>
    <w:p w:rsidR="00D24907" w:rsidRPr="00796211" w:rsidRDefault="00D24907" w:rsidP="00EF284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mieszkańcem obszaru LGD „Dolina Raby” lub LGD „Przyjazna Ziemia Limanowska”</w:t>
      </w:r>
      <w:r w:rsidR="00671026" w:rsidRPr="00796211">
        <w:rPr>
          <w:rFonts w:ascii="Times New Roman" w:hAnsi="Times New Roman" w:cs="Times New Roman"/>
        </w:rPr>
        <w:t xml:space="preserve">. </w:t>
      </w:r>
    </w:p>
    <w:p w:rsidR="005A3FDA" w:rsidRPr="00796211" w:rsidRDefault="00D24907" w:rsidP="00EF28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 xml:space="preserve">Całkowita liczba uczestników na dany warsztat jest ograniczona i będzie podana wraz </w:t>
      </w:r>
      <w:r w:rsidR="00671026" w:rsidRPr="00796211">
        <w:rPr>
          <w:rFonts w:ascii="Times New Roman" w:hAnsi="Times New Roman" w:cs="Times New Roman"/>
        </w:rPr>
        <w:br/>
      </w:r>
      <w:r w:rsidRPr="00796211">
        <w:rPr>
          <w:rFonts w:ascii="Times New Roman" w:hAnsi="Times New Roman" w:cs="Times New Roman"/>
        </w:rPr>
        <w:t xml:space="preserve">z zaproszeniem na poszczególne warsztaty, dlatego podczas rekrutacji będzie brana pod uwagę kolejność zgłoszeń. </w:t>
      </w:r>
    </w:p>
    <w:p w:rsidR="00B6433A" w:rsidRPr="00796211" w:rsidRDefault="00B6433A" w:rsidP="00EF28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Zastrzega się udział po min. 3 osoby z obszaru ka</w:t>
      </w:r>
      <w:r w:rsidR="00EF284F" w:rsidRPr="00796211">
        <w:rPr>
          <w:rFonts w:ascii="Times New Roman" w:hAnsi="Times New Roman" w:cs="Times New Roman"/>
        </w:rPr>
        <w:t xml:space="preserve">żdego LGD, tzn. w sytuacji, dużego zainteresowania </w:t>
      </w:r>
      <w:r w:rsidRPr="00796211">
        <w:rPr>
          <w:rFonts w:ascii="Times New Roman" w:hAnsi="Times New Roman" w:cs="Times New Roman"/>
        </w:rPr>
        <w:t>kandydatów z obszaru jednego LGD</w:t>
      </w:r>
      <w:r w:rsidR="00EF284F" w:rsidRPr="00796211">
        <w:rPr>
          <w:rFonts w:ascii="Times New Roman" w:hAnsi="Times New Roman" w:cs="Times New Roman"/>
        </w:rPr>
        <w:t>,</w:t>
      </w:r>
      <w:r w:rsidRPr="00796211">
        <w:rPr>
          <w:rFonts w:ascii="Times New Roman" w:hAnsi="Times New Roman" w:cs="Times New Roman"/>
        </w:rPr>
        <w:t xml:space="preserve"> pomimo kolejności zgłoszeń pierwszeństwo będą miały osoby z obszaru drugiego LGD. </w:t>
      </w:r>
    </w:p>
    <w:p w:rsidR="00D24907" w:rsidRPr="00796211" w:rsidRDefault="00034DCF" w:rsidP="00034D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Zgłoszenie do udziału w warsz</w:t>
      </w:r>
      <w:r w:rsidR="0028602D" w:rsidRPr="00796211">
        <w:rPr>
          <w:rFonts w:ascii="Times New Roman" w:hAnsi="Times New Roman" w:cs="Times New Roman"/>
        </w:rPr>
        <w:t>tatach polega na przekazaniu wypeł</w:t>
      </w:r>
      <w:r w:rsidRPr="00796211">
        <w:rPr>
          <w:rFonts w:ascii="Times New Roman" w:hAnsi="Times New Roman" w:cs="Times New Roman"/>
        </w:rPr>
        <w:t xml:space="preserve">nionego i podpisanego formularza zgłoszeniowego do biura Organizatorów, lub drogą mailową. </w:t>
      </w:r>
      <w:r w:rsidR="00D52C30" w:rsidRPr="00796211">
        <w:rPr>
          <w:rFonts w:ascii="Times New Roman" w:hAnsi="Times New Roman" w:cs="Times New Roman"/>
        </w:rPr>
        <w:t xml:space="preserve">O pierwszeństwie decyduje data zgłoszenia. </w:t>
      </w:r>
    </w:p>
    <w:p w:rsidR="006A5FAC" w:rsidRPr="00796211" w:rsidRDefault="006A5FAC" w:rsidP="00EF28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 xml:space="preserve">Przesłanie podpisanego Formularza zgłoszeniowego jest równoznaczne z akceptacją Regulaminu. </w:t>
      </w:r>
    </w:p>
    <w:p w:rsidR="00671026" w:rsidRPr="00796211" w:rsidRDefault="00B6433A" w:rsidP="00EF28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Kandydat zobowiązuje się do przestrzegania określonych w nim zasad, jak również potwierdza, iż spełnia wszystkie warunki, które uprawniają go do udziału w warsztacie.</w:t>
      </w:r>
      <w:r w:rsidR="00671026" w:rsidRPr="00796211">
        <w:rPr>
          <w:rFonts w:ascii="Times New Roman" w:hAnsi="Times New Roman" w:cs="Times New Roman"/>
        </w:rPr>
        <w:t xml:space="preserve"> (Formularz zgłoszeniowy stanowi załącznik nr 1 do niniejszego Regulaminu). </w:t>
      </w:r>
    </w:p>
    <w:p w:rsidR="00671026" w:rsidRPr="00796211" w:rsidRDefault="00671026" w:rsidP="00EF284F">
      <w:pPr>
        <w:jc w:val="both"/>
        <w:rPr>
          <w:rFonts w:ascii="Times New Roman" w:hAnsi="Times New Roman" w:cs="Times New Roman"/>
        </w:rPr>
      </w:pPr>
    </w:p>
    <w:p w:rsidR="00D24907" w:rsidRPr="00796211" w:rsidRDefault="00671026" w:rsidP="0028602D">
      <w:pPr>
        <w:pStyle w:val="Akapitzlist"/>
        <w:ind w:left="2844" w:firstLine="696"/>
        <w:jc w:val="both"/>
        <w:rPr>
          <w:rFonts w:ascii="Times New Roman" w:hAnsi="Times New Roman" w:cs="Times New Roman"/>
          <w:b/>
        </w:rPr>
      </w:pPr>
      <w:r w:rsidRPr="00796211">
        <w:rPr>
          <w:rFonts w:ascii="Times New Roman" w:hAnsi="Times New Roman" w:cs="Times New Roman"/>
          <w:b/>
        </w:rPr>
        <w:t xml:space="preserve">Postanowienia końcowe </w:t>
      </w:r>
      <w:r w:rsidR="00B6433A" w:rsidRPr="00796211">
        <w:rPr>
          <w:rFonts w:ascii="Times New Roman" w:hAnsi="Times New Roman" w:cs="Times New Roman"/>
          <w:b/>
        </w:rPr>
        <w:t xml:space="preserve"> </w:t>
      </w:r>
    </w:p>
    <w:p w:rsidR="0028602D" w:rsidRPr="00796211" w:rsidRDefault="00671026" w:rsidP="00EF284F">
      <w:p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>1 . Udział w warsztatach jest jednoznaczny z wyrażeniem zgody na przetwarzanie danych osobowych na potrzeby projektu współpracy na podstawie art. 6 ust. 1 lit. a rozporządzenia Parlamentu Europejskiego i Rady (UE) 2016/679 z dn. 27.04.2016r. w sprawie ochrony osób fizycznych w związku z przetwarzaniem danych osobowych i w sprawie swobodnego przepływu takich danych oraz uchylenia dyrektywy 95/46/WE (ogólne rozporządzenie o ochronie danych) (Dz. Urz. UE L 119/1) oraz publikację wizerunku w mediach oraz materiałach informacyjno- promocyjnych dotyczących realizacji projektu współpracy.</w:t>
      </w:r>
    </w:p>
    <w:p w:rsidR="00DE1738" w:rsidRPr="00796211" w:rsidRDefault="00DE1738" w:rsidP="00EF284F">
      <w:p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lastRenderedPageBreak/>
        <w:t xml:space="preserve">2. </w:t>
      </w:r>
      <w:r w:rsidR="00900040" w:rsidRPr="00796211">
        <w:rPr>
          <w:rFonts w:ascii="Times New Roman" w:hAnsi="Times New Roman" w:cs="Times New Roman"/>
        </w:rPr>
        <w:t>Szczegółowe i</w:t>
      </w:r>
      <w:r w:rsidRPr="00796211">
        <w:rPr>
          <w:rFonts w:ascii="Times New Roman" w:hAnsi="Times New Roman" w:cs="Times New Roman"/>
        </w:rPr>
        <w:t>nformacje o sposobie przetwarzania danych osobowych zawiera zał. nr 2 do niniejszego Regulaminu.</w:t>
      </w:r>
    </w:p>
    <w:p w:rsidR="00DE1738" w:rsidRPr="00796211" w:rsidRDefault="00DE1738" w:rsidP="00EF284F">
      <w:pPr>
        <w:spacing w:line="360" w:lineRule="auto"/>
        <w:jc w:val="both"/>
        <w:rPr>
          <w:rFonts w:ascii="Times New Roman" w:hAnsi="Times New Roman" w:cs="Times New Roman"/>
        </w:rPr>
      </w:pPr>
      <w:r w:rsidRPr="00796211">
        <w:rPr>
          <w:rFonts w:ascii="Times New Roman" w:hAnsi="Times New Roman" w:cs="Times New Roman"/>
        </w:rPr>
        <w:t xml:space="preserve">3. </w:t>
      </w:r>
      <w:r w:rsidR="00900040" w:rsidRPr="00796211">
        <w:rPr>
          <w:rFonts w:ascii="Times New Roman" w:hAnsi="Times New Roman" w:cs="Times New Roman"/>
        </w:rPr>
        <w:t>Szczegółowe i</w:t>
      </w:r>
      <w:r w:rsidRPr="00796211">
        <w:rPr>
          <w:rFonts w:ascii="Times New Roman" w:hAnsi="Times New Roman" w:cs="Times New Roman"/>
        </w:rPr>
        <w:t>nformacje o sposobie wykorzystania wizerunku osób uczestniczących w warsztatach zawiera zał. nr 3 do niniejszego Regulaminu.</w:t>
      </w: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DE1738" w:rsidRDefault="00DE1738" w:rsidP="00EF284F">
      <w:pPr>
        <w:spacing w:line="360" w:lineRule="auto"/>
        <w:jc w:val="both"/>
      </w:pPr>
    </w:p>
    <w:p w:rsidR="009855A5" w:rsidRDefault="009855A5" w:rsidP="00EF284F">
      <w:pPr>
        <w:spacing w:line="360" w:lineRule="auto"/>
        <w:jc w:val="both"/>
      </w:pPr>
    </w:p>
    <w:p w:rsidR="009855A5" w:rsidRDefault="009855A5" w:rsidP="009855A5">
      <w:pPr>
        <w:spacing w:before="66"/>
        <w:ind w:right="1352" w:firstLine="708"/>
        <w:jc w:val="center"/>
        <w:rPr>
          <w:rFonts w:ascii="Arial" w:hAnsi="Arial"/>
          <w:color w:val="000000"/>
          <w:kern w:val="24"/>
          <w:sz w:val="14"/>
          <w:szCs w:val="20"/>
        </w:rPr>
      </w:pPr>
    </w:p>
    <w:sectPr w:rsidR="009855A5" w:rsidSect="00EC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86" w:rsidRDefault="00077D86" w:rsidP="00034DCF">
      <w:pPr>
        <w:spacing w:after="0" w:line="240" w:lineRule="auto"/>
      </w:pPr>
      <w:r>
        <w:separator/>
      </w:r>
    </w:p>
  </w:endnote>
  <w:endnote w:type="continuationSeparator" w:id="0">
    <w:p w:rsidR="00077D86" w:rsidRDefault="00077D86" w:rsidP="0003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86" w:rsidRDefault="00077D86" w:rsidP="00034DCF">
      <w:pPr>
        <w:spacing w:after="0" w:line="240" w:lineRule="auto"/>
      </w:pPr>
      <w:r>
        <w:separator/>
      </w:r>
    </w:p>
  </w:footnote>
  <w:footnote w:type="continuationSeparator" w:id="0">
    <w:p w:rsidR="00077D86" w:rsidRDefault="00077D86" w:rsidP="0003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A10"/>
    <w:multiLevelType w:val="hybridMultilevel"/>
    <w:tmpl w:val="C5D29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F6C"/>
    <w:multiLevelType w:val="multilevel"/>
    <w:tmpl w:val="08AC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8740F"/>
    <w:multiLevelType w:val="hybridMultilevel"/>
    <w:tmpl w:val="DA04524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7667497"/>
    <w:multiLevelType w:val="multilevel"/>
    <w:tmpl w:val="22F8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B5435"/>
    <w:multiLevelType w:val="hybridMultilevel"/>
    <w:tmpl w:val="8F5A1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90510"/>
    <w:multiLevelType w:val="hybridMultilevel"/>
    <w:tmpl w:val="D256D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30124A"/>
    <w:multiLevelType w:val="hybridMultilevel"/>
    <w:tmpl w:val="3B14FFBE"/>
    <w:lvl w:ilvl="0" w:tplc="D9B6AD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691034"/>
    <w:multiLevelType w:val="hybridMultilevel"/>
    <w:tmpl w:val="8DBCE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232"/>
    <w:rsid w:val="0000152B"/>
    <w:rsid w:val="000250B1"/>
    <w:rsid w:val="00034DCF"/>
    <w:rsid w:val="00041B46"/>
    <w:rsid w:val="00077D86"/>
    <w:rsid w:val="00133EDB"/>
    <w:rsid w:val="001C21BC"/>
    <w:rsid w:val="0028602D"/>
    <w:rsid w:val="00296F84"/>
    <w:rsid w:val="003C1830"/>
    <w:rsid w:val="005A3E3C"/>
    <w:rsid w:val="005A3FDA"/>
    <w:rsid w:val="00671026"/>
    <w:rsid w:val="006A5FAC"/>
    <w:rsid w:val="006E162C"/>
    <w:rsid w:val="007511BF"/>
    <w:rsid w:val="0076203C"/>
    <w:rsid w:val="00796211"/>
    <w:rsid w:val="007B2768"/>
    <w:rsid w:val="007E329D"/>
    <w:rsid w:val="0084752A"/>
    <w:rsid w:val="008C6347"/>
    <w:rsid w:val="008F67A9"/>
    <w:rsid w:val="00900040"/>
    <w:rsid w:val="009779C1"/>
    <w:rsid w:val="009855A5"/>
    <w:rsid w:val="009F28BF"/>
    <w:rsid w:val="00B156CE"/>
    <w:rsid w:val="00B6433A"/>
    <w:rsid w:val="00C423F5"/>
    <w:rsid w:val="00CD19E4"/>
    <w:rsid w:val="00D043B8"/>
    <w:rsid w:val="00D24907"/>
    <w:rsid w:val="00D52C30"/>
    <w:rsid w:val="00DD3232"/>
    <w:rsid w:val="00DE1738"/>
    <w:rsid w:val="00EC0F51"/>
    <w:rsid w:val="00EF284F"/>
    <w:rsid w:val="00F037F0"/>
    <w:rsid w:val="00F4532E"/>
    <w:rsid w:val="00F8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51"/>
  </w:style>
  <w:style w:type="paragraph" w:styleId="Nagwek3">
    <w:name w:val="heading 3"/>
    <w:basedOn w:val="Normalny"/>
    <w:link w:val="Nagwek3Znak"/>
    <w:uiPriority w:val="9"/>
    <w:qFormat/>
    <w:rsid w:val="00296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2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96F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4DCF"/>
    <w:rPr>
      <w:vertAlign w:val="superscript"/>
    </w:rPr>
  </w:style>
  <w:style w:type="table" w:styleId="Tabela-Siatka">
    <w:name w:val="Table Grid"/>
    <w:basedOn w:val="Standardowy"/>
    <w:uiPriority w:val="59"/>
    <w:rsid w:val="0098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50B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CD19E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51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12</cp:revision>
  <cp:lastPrinted>2022-06-10T10:33:00Z</cp:lastPrinted>
  <dcterms:created xsi:type="dcterms:W3CDTF">2021-07-21T13:03:00Z</dcterms:created>
  <dcterms:modified xsi:type="dcterms:W3CDTF">2022-07-19T09:18:00Z</dcterms:modified>
</cp:coreProperties>
</file>